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F4F" w:rsidRPr="007D4F4F" w:rsidRDefault="007D4F4F" w:rsidP="007D4F4F">
      <w:pPr>
        <w:shd w:val="clear" w:color="auto" w:fill="FFFFFF"/>
        <w:spacing w:line="240" w:lineRule="auto"/>
        <w:contextualSpacing/>
        <w:jc w:val="center"/>
        <w:outlineLvl w:val="0"/>
        <w:rPr>
          <w:rFonts w:ascii="Times New Roman" w:eastAsia="Times New Roman" w:hAnsi="Times New Roman" w:cs="Times New Roman"/>
          <w:b/>
          <w:bCs/>
          <w:kern w:val="36"/>
          <w:sz w:val="28"/>
          <w:szCs w:val="28"/>
          <w:lang w:eastAsia="ru-RU"/>
        </w:rPr>
      </w:pPr>
      <w:r w:rsidRPr="007D4F4F">
        <w:rPr>
          <w:rFonts w:ascii="Times New Roman" w:eastAsia="Times New Roman" w:hAnsi="Times New Roman" w:cs="Times New Roman"/>
          <w:b/>
          <w:bCs/>
          <w:kern w:val="36"/>
          <w:sz w:val="28"/>
          <w:szCs w:val="28"/>
          <w:lang w:eastAsia="ru-RU"/>
        </w:rPr>
        <w:t>О суицидальном поведении несовершеннолетних, причины и профилактика</w:t>
      </w:r>
      <w:r w:rsidRPr="007D4F4F">
        <w:rPr>
          <w:rFonts w:ascii="Helvetica" w:eastAsia="Times New Roman" w:hAnsi="Helvetica" w:cs="Helvetica"/>
          <w:color w:val="444444"/>
          <w:sz w:val="21"/>
          <w:szCs w:val="21"/>
          <w:lang w:eastAsia="ru-RU"/>
        </w:rPr>
        <w:br/>
      </w:r>
    </w:p>
    <w:p w:rsidR="007D4F4F" w:rsidRPr="007D4F4F" w:rsidRDefault="007D4F4F" w:rsidP="007D4F4F">
      <w:pPr>
        <w:shd w:val="clear" w:color="auto" w:fill="FFFFFF"/>
        <w:spacing w:after="375" w:line="240" w:lineRule="auto"/>
        <w:ind w:firstLine="567"/>
        <w:contextualSpacing/>
        <w:jc w:val="both"/>
        <w:rPr>
          <w:rFonts w:ascii="Times New Roman" w:eastAsia="Times New Roman" w:hAnsi="Times New Roman" w:cs="Times New Roman"/>
          <w:sz w:val="28"/>
          <w:szCs w:val="28"/>
          <w:lang w:eastAsia="ru-RU"/>
        </w:rPr>
      </w:pPr>
      <w:r w:rsidRPr="007D4F4F">
        <w:rPr>
          <w:rFonts w:ascii="Times New Roman" w:eastAsia="Times New Roman" w:hAnsi="Times New Roman" w:cs="Times New Roman"/>
          <w:sz w:val="28"/>
          <w:szCs w:val="28"/>
          <w:lang w:eastAsia="ru-RU"/>
        </w:rPr>
        <w:t>Следственным управлением Следственного комитета Российской Федерации по Республике Башкортостан осуществляется постоянный контроль и анализ всех случаев самоубийств и покушений на самоубийства несовершеннолетних.</w:t>
      </w:r>
    </w:p>
    <w:p w:rsidR="007D4F4F" w:rsidRPr="007D4F4F" w:rsidRDefault="007D4F4F" w:rsidP="007D4F4F">
      <w:pPr>
        <w:shd w:val="clear" w:color="auto" w:fill="FFFFFF"/>
        <w:spacing w:after="375" w:line="240" w:lineRule="auto"/>
        <w:ind w:firstLine="567"/>
        <w:contextualSpacing/>
        <w:jc w:val="both"/>
        <w:rPr>
          <w:rFonts w:ascii="Times New Roman" w:eastAsia="Times New Roman" w:hAnsi="Times New Roman" w:cs="Times New Roman"/>
          <w:sz w:val="28"/>
          <w:szCs w:val="28"/>
          <w:lang w:eastAsia="ru-RU"/>
        </w:rPr>
      </w:pPr>
      <w:r w:rsidRPr="007D4F4F">
        <w:rPr>
          <w:rFonts w:ascii="Times New Roman" w:eastAsia="Times New Roman" w:hAnsi="Times New Roman" w:cs="Times New Roman"/>
          <w:sz w:val="28"/>
          <w:szCs w:val="28"/>
          <w:lang w:eastAsia="ru-RU"/>
        </w:rPr>
        <w:t xml:space="preserve">По всем случаям самоубийств и покушений на самоубийства следственным управлением по Республике Башкортостан проводится </w:t>
      </w:r>
      <w:proofErr w:type="spellStart"/>
      <w:r w:rsidRPr="007D4F4F">
        <w:rPr>
          <w:rFonts w:ascii="Times New Roman" w:eastAsia="Times New Roman" w:hAnsi="Times New Roman" w:cs="Times New Roman"/>
          <w:sz w:val="28"/>
          <w:szCs w:val="28"/>
          <w:lang w:eastAsia="ru-RU"/>
        </w:rPr>
        <w:t>доследственная</w:t>
      </w:r>
      <w:proofErr w:type="spellEnd"/>
      <w:r w:rsidRPr="007D4F4F">
        <w:rPr>
          <w:rFonts w:ascii="Times New Roman" w:eastAsia="Times New Roman" w:hAnsi="Times New Roman" w:cs="Times New Roman"/>
          <w:sz w:val="28"/>
          <w:szCs w:val="28"/>
          <w:lang w:eastAsia="ru-RU"/>
        </w:rPr>
        <w:t xml:space="preserve"> проверка, а по каждому случаю оконченного суицида, совершенного малолетним, принимается решение о возбуждении уголовного дела.</w:t>
      </w:r>
    </w:p>
    <w:p w:rsidR="007D4F4F" w:rsidRPr="007D4F4F" w:rsidRDefault="007D4F4F" w:rsidP="007D4F4F">
      <w:pPr>
        <w:shd w:val="clear" w:color="auto" w:fill="FFFFFF"/>
        <w:spacing w:after="375" w:line="240" w:lineRule="auto"/>
        <w:ind w:firstLine="567"/>
        <w:contextualSpacing/>
        <w:jc w:val="both"/>
        <w:rPr>
          <w:rFonts w:ascii="Times New Roman" w:eastAsia="Times New Roman" w:hAnsi="Times New Roman" w:cs="Times New Roman"/>
          <w:sz w:val="28"/>
          <w:szCs w:val="28"/>
          <w:lang w:eastAsia="ru-RU"/>
        </w:rPr>
      </w:pPr>
      <w:r w:rsidRPr="007D4F4F">
        <w:rPr>
          <w:rFonts w:ascii="Times New Roman" w:eastAsia="Times New Roman" w:hAnsi="Times New Roman" w:cs="Times New Roman"/>
          <w:sz w:val="28"/>
          <w:szCs w:val="28"/>
          <w:lang w:eastAsia="ru-RU"/>
        </w:rPr>
        <w:t>Приоритетной задачей в работе следователей остается не только рассмотрение сообщений и расследование уголовных дел данной категории, но и профилактика суицидального поведения среди детей и подростков, выявление и устранение внешних факторов, способствующих такому поведению.</w:t>
      </w:r>
    </w:p>
    <w:p w:rsidR="007D4F4F" w:rsidRPr="007D4F4F" w:rsidRDefault="007D4F4F" w:rsidP="007D4F4F">
      <w:pPr>
        <w:shd w:val="clear" w:color="auto" w:fill="FFFFFF"/>
        <w:spacing w:after="375" w:line="240" w:lineRule="auto"/>
        <w:ind w:firstLine="567"/>
        <w:contextualSpacing/>
        <w:jc w:val="both"/>
        <w:rPr>
          <w:rFonts w:ascii="Times New Roman" w:eastAsia="Times New Roman" w:hAnsi="Times New Roman" w:cs="Times New Roman"/>
          <w:sz w:val="28"/>
          <w:szCs w:val="28"/>
          <w:lang w:eastAsia="ru-RU"/>
        </w:rPr>
      </w:pPr>
      <w:r w:rsidRPr="007D4F4F">
        <w:rPr>
          <w:rFonts w:ascii="Times New Roman" w:eastAsia="Times New Roman" w:hAnsi="Times New Roman" w:cs="Times New Roman"/>
          <w:sz w:val="28"/>
          <w:szCs w:val="28"/>
          <w:lang w:eastAsia="ru-RU"/>
        </w:rPr>
        <w:t>Анализом самоубийств и покушений на самоубийства несовершеннолетних установлено, что больше всего суицидальных попыток и суицидов совершено несовершеннолетними в возрасте 15-17 лет (76%).</w:t>
      </w:r>
    </w:p>
    <w:p w:rsidR="007D4F4F" w:rsidRPr="007D4F4F" w:rsidRDefault="007D4F4F" w:rsidP="007D4F4F">
      <w:pPr>
        <w:shd w:val="clear" w:color="auto" w:fill="FFFFFF"/>
        <w:spacing w:after="375" w:line="240" w:lineRule="auto"/>
        <w:ind w:firstLine="567"/>
        <w:contextualSpacing/>
        <w:jc w:val="both"/>
        <w:rPr>
          <w:rFonts w:ascii="Times New Roman" w:eastAsia="Times New Roman" w:hAnsi="Times New Roman" w:cs="Times New Roman"/>
          <w:sz w:val="28"/>
          <w:szCs w:val="28"/>
          <w:lang w:eastAsia="ru-RU"/>
        </w:rPr>
      </w:pPr>
      <w:r w:rsidRPr="007D4F4F">
        <w:rPr>
          <w:rFonts w:ascii="Times New Roman" w:eastAsia="Times New Roman" w:hAnsi="Times New Roman" w:cs="Times New Roman"/>
          <w:sz w:val="28"/>
          <w:szCs w:val="28"/>
          <w:lang w:eastAsia="ru-RU"/>
        </w:rPr>
        <w:t>При этом, девочки-подростки проявляли суицидальное поведение почти в 3 раза чаще, чем юноши, однако, оконченных суицидов больше совершено мальчиками.</w:t>
      </w:r>
    </w:p>
    <w:p w:rsidR="007D4F4F" w:rsidRPr="007D4F4F" w:rsidRDefault="007D4F4F" w:rsidP="007D4F4F">
      <w:pPr>
        <w:shd w:val="clear" w:color="auto" w:fill="FFFFFF"/>
        <w:spacing w:after="375" w:line="240" w:lineRule="auto"/>
        <w:ind w:firstLine="567"/>
        <w:contextualSpacing/>
        <w:jc w:val="both"/>
        <w:rPr>
          <w:rFonts w:ascii="Times New Roman" w:eastAsia="Times New Roman" w:hAnsi="Times New Roman" w:cs="Times New Roman"/>
          <w:sz w:val="28"/>
          <w:szCs w:val="28"/>
          <w:lang w:eastAsia="ru-RU"/>
        </w:rPr>
      </w:pPr>
      <w:r w:rsidRPr="007D4F4F">
        <w:rPr>
          <w:rFonts w:ascii="Times New Roman" w:eastAsia="Times New Roman" w:hAnsi="Times New Roman" w:cs="Times New Roman"/>
          <w:sz w:val="28"/>
          <w:szCs w:val="28"/>
          <w:lang w:eastAsia="ru-RU"/>
        </w:rPr>
        <w:t>Более чем в 3 раза больше суицидальных попыток и суицидов совершено за пределами столицы республики, преимущественно, подобные происшествия происходили в малонаселенных пунктах, небольших районных центрах с неразвитой инфраструктурой.</w:t>
      </w:r>
    </w:p>
    <w:p w:rsidR="007D4F4F" w:rsidRPr="007D4F4F" w:rsidRDefault="007D4F4F" w:rsidP="007D4F4F">
      <w:pPr>
        <w:shd w:val="clear" w:color="auto" w:fill="FFFFFF"/>
        <w:spacing w:after="375" w:line="240" w:lineRule="auto"/>
        <w:ind w:firstLine="567"/>
        <w:contextualSpacing/>
        <w:jc w:val="both"/>
        <w:rPr>
          <w:rFonts w:ascii="Times New Roman" w:eastAsia="Times New Roman" w:hAnsi="Times New Roman" w:cs="Times New Roman"/>
          <w:sz w:val="28"/>
          <w:szCs w:val="28"/>
          <w:lang w:eastAsia="ru-RU"/>
        </w:rPr>
      </w:pPr>
      <w:r w:rsidRPr="007D4F4F">
        <w:rPr>
          <w:rFonts w:ascii="Times New Roman" w:eastAsia="Times New Roman" w:hAnsi="Times New Roman" w:cs="Times New Roman"/>
          <w:sz w:val="28"/>
          <w:szCs w:val="28"/>
          <w:lang w:eastAsia="ru-RU"/>
        </w:rPr>
        <w:t>Более 93% лиц, совершивших суицидальные попытки и суициды, обучались в общеобразовательных школах и профессиональных училищах, лицеях, колледжах и техникумах, однако, большинство подростков не имели другой занятости или хобби, помимо обучения в образовательном учреждении.</w:t>
      </w:r>
    </w:p>
    <w:p w:rsidR="007D4F4F" w:rsidRPr="007D4F4F" w:rsidRDefault="007D4F4F" w:rsidP="007D4F4F">
      <w:pPr>
        <w:shd w:val="clear" w:color="auto" w:fill="FFFFFF"/>
        <w:spacing w:after="375" w:line="240" w:lineRule="auto"/>
        <w:ind w:firstLine="567"/>
        <w:contextualSpacing/>
        <w:jc w:val="both"/>
        <w:rPr>
          <w:rFonts w:ascii="Times New Roman" w:eastAsia="Times New Roman" w:hAnsi="Times New Roman" w:cs="Times New Roman"/>
          <w:sz w:val="28"/>
          <w:szCs w:val="28"/>
          <w:lang w:eastAsia="ru-RU"/>
        </w:rPr>
      </w:pPr>
      <w:r w:rsidRPr="007D4F4F">
        <w:rPr>
          <w:rFonts w:ascii="Times New Roman" w:eastAsia="Times New Roman" w:hAnsi="Times New Roman" w:cs="Times New Roman"/>
          <w:sz w:val="28"/>
          <w:szCs w:val="28"/>
          <w:lang w:eastAsia="ru-RU"/>
        </w:rPr>
        <w:t>Проведенный анализ мотивов совершения несовершеннолетними суицидов показал, что в большинстве случаев это связано с эмоциональными переживаниями, связанными с неразделенной любовью и ссорами с родителями или опекунами.</w:t>
      </w:r>
    </w:p>
    <w:p w:rsidR="007D4F4F" w:rsidRPr="007D4F4F" w:rsidRDefault="007D4F4F" w:rsidP="007D4F4F">
      <w:pPr>
        <w:shd w:val="clear" w:color="auto" w:fill="FFFFFF"/>
        <w:spacing w:after="375" w:line="240" w:lineRule="auto"/>
        <w:ind w:firstLine="567"/>
        <w:contextualSpacing/>
        <w:jc w:val="both"/>
        <w:rPr>
          <w:rFonts w:ascii="Times New Roman" w:eastAsia="Times New Roman" w:hAnsi="Times New Roman" w:cs="Times New Roman"/>
          <w:sz w:val="28"/>
          <w:szCs w:val="28"/>
          <w:lang w:eastAsia="ru-RU"/>
        </w:rPr>
      </w:pPr>
      <w:r w:rsidRPr="007D4F4F">
        <w:rPr>
          <w:rFonts w:ascii="Times New Roman" w:eastAsia="Times New Roman" w:hAnsi="Times New Roman" w:cs="Times New Roman"/>
          <w:sz w:val="28"/>
          <w:szCs w:val="28"/>
          <w:lang w:eastAsia="ru-RU"/>
        </w:rPr>
        <w:t>Помимо конфликтов с родителями, причиной суицидального поведения ребенка может явиться и недостаточное внимание родителей к ребенку, отсутствие заботы и какого-либо интереса к жизни ребенка, в некоторых случаях это приводит</w:t>
      </w:r>
      <w:r w:rsidR="00766361">
        <w:rPr>
          <w:rFonts w:ascii="Times New Roman" w:eastAsia="Times New Roman" w:hAnsi="Times New Roman" w:cs="Times New Roman"/>
          <w:sz w:val="28"/>
          <w:szCs w:val="28"/>
          <w:lang w:eastAsia="ru-RU"/>
        </w:rPr>
        <w:t xml:space="preserve"> к появлению социальных сирот, </w:t>
      </w:r>
      <w:r w:rsidRPr="007D4F4F">
        <w:rPr>
          <w:rFonts w:ascii="Times New Roman" w:eastAsia="Times New Roman" w:hAnsi="Times New Roman" w:cs="Times New Roman"/>
          <w:sz w:val="28"/>
          <w:szCs w:val="28"/>
          <w:lang w:eastAsia="ru-RU"/>
        </w:rPr>
        <w:t>то есть детей, родители которых по различным причинам отказались или были лишены родительских прав.</w:t>
      </w:r>
    </w:p>
    <w:p w:rsidR="007D4F4F" w:rsidRPr="007D4F4F" w:rsidRDefault="007D4F4F" w:rsidP="007D4F4F">
      <w:pPr>
        <w:shd w:val="clear" w:color="auto" w:fill="FFFFFF"/>
        <w:spacing w:after="375" w:line="240" w:lineRule="auto"/>
        <w:ind w:firstLine="567"/>
        <w:contextualSpacing/>
        <w:jc w:val="both"/>
        <w:rPr>
          <w:rFonts w:ascii="Times New Roman" w:eastAsia="Times New Roman" w:hAnsi="Times New Roman" w:cs="Times New Roman"/>
          <w:sz w:val="28"/>
          <w:szCs w:val="28"/>
          <w:lang w:eastAsia="ru-RU"/>
        </w:rPr>
      </w:pPr>
      <w:r w:rsidRPr="007D4F4F">
        <w:rPr>
          <w:rFonts w:ascii="Times New Roman" w:eastAsia="Times New Roman" w:hAnsi="Times New Roman" w:cs="Times New Roman"/>
          <w:sz w:val="28"/>
          <w:szCs w:val="28"/>
          <w:lang w:eastAsia="ru-RU"/>
        </w:rPr>
        <w:t xml:space="preserve">Наряду с отсутствием достаточного внимания и заботы родителя к ребенку, причиной суицидального поведения, может также стать также и </w:t>
      </w:r>
      <w:proofErr w:type="spellStart"/>
      <w:r w:rsidRPr="007D4F4F">
        <w:rPr>
          <w:rFonts w:ascii="Times New Roman" w:eastAsia="Times New Roman" w:hAnsi="Times New Roman" w:cs="Times New Roman"/>
          <w:sz w:val="28"/>
          <w:szCs w:val="28"/>
          <w:lang w:eastAsia="ru-RU"/>
        </w:rPr>
        <w:t>гиперопека</w:t>
      </w:r>
      <w:proofErr w:type="spellEnd"/>
      <w:r w:rsidRPr="007D4F4F">
        <w:rPr>
          <w:rFonts w:ascii="Times New Roman" w:eastAsia="Times New Roman" w:hAnsi="Times New Roman" w:cs="Times New Roman"/>
          <w:sz w:val="28"/>
          <w:szCs w:val="28"/>
          <w:lang w:eastAsia="ru-RU"/>
        </w:rPr>
        <w:t xml:space="preserve">, то есть излишнее внимание родителя к жизни ребенка, контроль </w:t>
      </w:r>
      <w:r w:rsidRPr="007D4F4F">
        <w:rPr>
          <w:rFonts w:ascii="Times New Roman" w:eastAsia="Times New Roman" w:hAnsi="Times New Roman" w:cs="Times New Roman"/>
          <w:sz w:val="28"/>
          <w:szCs w:val="28"/>
          <w:lang w:eastAsia="ru-RU"/>
        </w:rPr>
        <w:lastRenderedPageBreak/>
        <w:t>всех сфер его жизни, отсутствие у ребенка возможности самостоятельно принять даже самое незначительное решение.</w:t>
      </w:r>
    </w:p>
    <w:p w:rsidR="007D4F4F" w:rsidRPr="007D4F4F" w:rsidRDefault="007D4F4F" w:rsidP="007D4F4F">
      <w:pPr>
        <w:shd w:val="clear" w:color="auto" w:fill="FFFFFF"/>
        <w:spacing w:after="375" w:line="240" w:lineRule="auto"/>
        <w:ind w:firstLine="567"/>
        <w:contextualSpacing/>
        <w:jc w:val="both"/>
        <w:rPr>
          <w:rFonts w:ascii="Times New Roman" w:eastAsia="Times New Roman" w:hAnsi="Times New Roman" w:cs="Times New Roman"/>
          <w:sz w:val="28"/>
          <w:szCs w:val="28"/>
          <w:lang w:eastAsia="ru-RU"/>
        </w:rPr>
      </w:pPr>
      <w:r w:rsidRPr="007D4F4F">
        <w:rPr>
          <w:rFonts w:ascii="Times New Roman" w:eastAsia="Times New Roman" w:hAnsi="Times New Roman" w:cs="Times New Roman"/>
          <w:sz w:val="28"/>
          <w:szCs w:val="28"/>
          <w:lang w:eastAsia="ru-RU"/>
        </w:rPr>
        <w:t>На родителей возложена огромная ответственность за воспитание своих детей, однако, как организовать воспитательный процесс и повести себя с ребенком в той или иной ситуации, знают не все. Если Вы видите, что поведение или настроение Вашего ребенка резко изменилось без известной или видимой для Вас причины, попытайтесь деликатно выяснить ее, а в случае необходимости – обратитесь к специалистам.</w:t>
      </w:r>
    </w:p>
    <w:p w:rsidR="007D4F4F" w:rsidRPr="007D4F4F" w:rsidRDefault="007D4F4F" w:rsidP="007D4F4F">
      <w:pPr>
        <w:shd w:val="clear" w:color="auto" w:fill="FFFFFF"/>
        <w:spacing w:after="375" w:line="240" w:lineRule="auto"/>
        <w:ind w:firstLine="567"/>
        <w:contextualSpacing/>
        <w:jc w:val="both"/>
        <w:rPr>
          <w:rFonts w:ascii="Times New Roman" w:eastAsia="Times New Roman" w:hAnsi="Times New Roman" w:cs="Times New Roman"/>
          <w:sz w:val="28"/>
          <w:szCs w:val="28"/>
          <w:lang w:eastAsia="ru-RU"/>
        </w:rPr>
      </w:pPr>
      <w:r w:rsidRPr="007D4F4F">
        <w:rPr>
          <w:rFonts w:ascii="Times New Roman" w:eastAsia="Times New Roman" w:hAnsi="Times New Roman" w:cs="Times New Roman"/>
          <w:sz w:val="28"/>
          <w:szCs w:val="28"/>
          <w:lang w:eastAsia="ru-RU"/>
        </w:rPr>
        <w:t>В целях эффективной защиты прав и законных интересов, реабилитации и психологического сопровождения несовершеннолетних лиц, пострадавших от преступных посягательств, в том числе совершивших суицидальные попытки, между следственным управлением СК России по Республике Башкортостан и Республиканским клиническим психотерапевтических центром заключено соглашение о сотрудничестве и взаимодействии в области обеспечения гарантий государственной защиты прав и свобод несовершеннолетних.</w:t>
      </w:r>
    </w:p>
    <w:p w:rsidR="007D4F4F" w:rsidRPr="007D4F4F" w:rsidRDefault="007D4F4F" w:rsidP="007D4F4F">
      <w:pPr>
        <w:shd w:val="clear" w:color="auto" w:fill="FFFFFF"/>
        <w:spacing w:after="375" w:line="240" w:lineRule="auto"/>
        <w:ind w:firstLine="567"/>
        <w:contextualSpacing/>
        <w:jc w:val="both"/>
        <w:rPr>
          <w:rFonts w:ascii="Times New Roman" w:eastAsia="Times New Roman" w:hAnsi="Times New Roman" w:cs="Times New Roman"/>
          <w:sz w:val="28"/>
          <w:szCs w:val="28"/>
          <w:lang w:eastAsia="ru-RU"/>
        </w:rPr>
      </w:pPr>
      <w:r w:rsidRPr="007D4F4F">
        <w:rPr>
          <w:rFonts w:ascii="Times New Roman" w:eastAsia="Times New Roman" w:hAnsi="Times New Roman" w:cs="Times New Roman"/>
          <w:sz w:val="28"/>
          <w:szCs w:val="28"/>
          <w:lang w:eastAsia="ru-RU"/>
        </w:rPr>
        <w:t>Республиканский клинический психотерапевтический центр занимается вопросами профилактики суицидов и суицидальных попыток среди детей и подростков. В случае если Вам необходима помощь специалистов вы можете обратиться в указанный центр по телефону доверия: 8</w:t>
      </w:r>
      <w:r w:rsidRPr="007D4F4F">
        <w:rPr>
          <w:rFonts w:ascii="Times New Roman" w:eastAsia="Times New Roman" w:hAnsi="Times New Roman" w:cs="Times New Roman"/>
          <w:b/>
          <w:bCs/>
          <w:sz w:val="28"/>
          <w:szCs w:val="28"/>
          <w:lang w:eastAsia="ru-RU"/>
        </w:rPr>
        <w:t> 800-7000-183. Подробную информацию о </w:t>
      </w:r>
      <w:r w:rsidRPr="007D4F4F">
        <w:rPr>
          <w:rFonts w:ascii="Times New Roman" w:eastAsia="Times New Roman" w:hAnsi="Times New Roman" w:cs="Times New Roman"/>
          <w:sz w:val="28"/>
          <w:szCs w:val="28"/>
          <w:lang w:eastAsia="ru-RU"/>
        </w:rPr>
        <w:t>центре вы можете найти на </w:t>
      </w:r>
      <w:hyperlink r:id="rId5" w:tgtFrame="_blank" w:history="1">
        <w:r w:rsidRPr="007D4F4F">
          <w:rPr>
            <w:rFonts w:ascii="Times New Roman" w:eastAsia="Times New Roman" w:hAnsi="Times New Roman" w:cs="Times New Roman"/>
            <w:sz w:val="28"/>
            <w:szCs w:val="28"/>
            <w:lang w:eastAsia="ru-RU"/>
          </w:rPr>
          <w:t>официальном сайте учреждения</w:t>
        </w:r>
      </w:hyperlink>
      <w:r w:rsidRPr="007D4F4F">
        <w:rPr>
          <w:rFonts w:ascii="Times New Roman" w:eastAsia="Times New Roman" w:hAnsi="Times New Roman" w:cs="Times New Roman"/>
          <w:sz w:val="28"/>
          <w:szCs w:val="28"/>
          <w:lang w:eastAsia="ru-RU"/>
        </w:rPr>
        <w:t>.</w:t>
      </w:r>
    </w:p>
    <w:p w:rsidR="007D4F4F" w:rsidRPr="007D4F4F" w:rsidRDefault="007D4F4F" w:rsidP="007D4F4F">
      <w:pPr>
        <w:shd w:val="clear" w:color="auto" w:fill="FFFFFF"/>
        <w:spacing w:after="375" w:line="240" w:lineRule="auto"/>
        <w:ind w:firstLine="567"/>
        <w:contextualSpacing/>
        <w:jc w:val="both"/>
        <w:rPr>
          <w:rFonts w:ascii="Times New Roman" w:eastAsia="Times New Roman" w:hAnsi="Times New Roman" w:cs="Times New Roman"/>
          <w:sz w:val="28"/>
          <w:szCs w:val="28"/>
          <w:lang w:eastAsia="ru-RU"/>
        </w:rPr>
      </w:pPr>
      <w:r w:rsidRPr="007D4F4F">
        <w:rPr>
          <w:rFonts w:ascii="Times New Roman" w:eastAsia="Times New Roman" w:hAnsi="Times New Roman" w:cs="Times New Roman"/>
          <w:b/>
          <w:bCs/>
          <w:sz w:val="28"/>
          <w:szCs w:val="28"/>
          <w:lang w:eastAsia="ru-RU"/>
        </w:rPr>
        <w:t>Следственное управление по Республике Башкортостан обращает внимание РОДИТЕЛЕЙ и ОПЕКУНОВ на основные рекомендации, который помогут вам установить контакт с Вашими детьми и подопечными, и вовремя обнаружить и признаки суицидального поведения.</w:t>
      </w:r>
      <w:r w:rsidRPr="007D4F4F">
        <w:rPr>
          <w:rFonts w:ascii="Times New Roman" w:eastAsia="Times New Roman" w:hAnsi="Times New Roman" w:cs="Times New Roman"/>
          <w:sz w:val="28"/>
          <w:szCs w:val="28"/>
          <w:lang w:eastAsia="ru-RU"/>
        </w:rPr>
        <w:t> </w:t>
      </w:r>
    </w:p>
    <w:p w:rsidR="007D4F4F" w:rsidRPr="007D4F4F" w:rsidRDefault="007D4F4F" w:rsidP="00766361">
      <w:pPr>
        <w:numPr>
          <w:ilvl w:val="0"/>
          <w:numId w:val="1"/>
        </w:numPr>
        <w:shd w:val="clear" w:color="auto" w:fill="FFFFFF"/>
        <w:spacing w:after="0" w:line="240" w:lineRule="auto"/>
        <w:ind w:left="0" w:firstLine="567"/>
        <w:contextualSpacing/>
        <w:jc w:val="both"/>
        <w:textAlignment w:val="top"/>
        <w:rPr>
          <w:rFonts w:ascii="Times New Roman" w:eastAsia="Times New Roman" w:hAnsi="Times New Roman" w:cs="Times New Roman"/>
          <w:sz w:val="28"/>
          <w:szCs w:val="28"/>
          <w:lang w:eastAsia="ru-RU"/>
        </w:rPr>
      </w:pPr>
      <w:r w:rsidRPr="007D4F4F">
        <w:rPr>
          <w:rFonts w:ascii="Times New Roman" w:eastAsia="Times New Roman" w:hAnsi="Times New Roman" w:cs="Times New Roman"/>
          <w:sz w:val="28"/>
          <w:szCs w:val="28"/>
          <w:lang w:eastAsia="ru-RU"/>
        </w:rPr>
        <w:t xml:space="preserve">Говорите со своим ребенком не только о том, что он должен сделать, чего достигнуть, но и о том, чего он хочет, рассказывайте ему о </w:t>
      </w:r>
      <w:proofErr w:type="gramStart"/>
      <w:r w:rsidRPr="007D4F4F">
        <w:rPr>
          <w:rFonts w:ascii="Times New Roman" w:eastAsia="Times New Roman" w:hAnsi="Times New Roman" w:cs="Times New Roman"/>
          <w:sz w:val="28"/>
          <w:szCs w:val="28"/>
          <w:lang w:eastAsia="ru-RU"/>
        </w:rPr>
        <w:t>том</w:t>
      </w:r>
      <w:proofErr w:type="gramEnd"/>
      <w:r w:rsidRPr="007D4F4F">
        <w:rPr>
          <w:rFonts w:ascii="Times New Roman" w:eastAsia="Times New Roman" w:hAnsi="Times New Roman" w:cs="Times New Roman"/>
          <w:sz w:val="28"/>
          <w:szCs w:val="28"/>
          <w:lang w:eastAsia="ru-RU"/>
        </w:rPr>
        <w:t xml:space="preserve"> как прошел ваш день, о свои</w:t>
      </w:r>
      <w:bookmarkStart w:id="0" w:name="_GoBack"/>
      <w:bookmarkEnd w:id="0"/>
      <w:r w:rsidRPr="007D4F4F">
        <w:rPr>
          <w:rFonts w:ascii="Times New Roman" w:eastAsia="Times New Roman" w:hAnsi="Times New Roman" w:cs="Times New Roman"/>
          <w:sz w:val="28"/>
          <w:szCs w:val="28"/>
          <w:lang w:eastAsia="ru-RU"/>
        </w:rPr>
        <w:t>х чувствах, связанных с произошедшими событиями. Так вы сможете наладить контакт с ребенком, чтобы потом ему было легче поделиться с вами своими впечатлениями и переживаниями. Ребенок не должен бояться обратиться к вам за советом, опасаясь наказания, в противном случае, если он попадет в трудную ситуацию, в последнюю очередь за помощью он обратиться к вам;</w:t>
      </w:r>
    </w:p>
    <w:p w:rsidR="007D4F4F" w:rsidRPr="007D4F4F" w:rsidRDefault="007D4F4F" w:rsidP="007D4F4F">
      <w:pPr>
        <w:numPr>
          <w:ilvl w:val="0"/>
          <w:numId w:val="1"/>
        </w:numPr>
        <w:shd w:val="clear" w:color="auto" w:fill="FFFFFF"/>
        <w:spacing w:before="375" w:after="0" w:line="240" w:lineRule="auto"/>
        <w:ind w:left="0" w:firstLine="567"/>
        <w:contextualSpacing/>
        <w:jc w:val="both"/>
        <w:textAlignment w:val="top"/>
        <w:rPr>
          <w:rFonts w:ascii="Times New Roman" w:eastAsia="Times New Roman" w:hAnsi="Times New Roman" w:cs="Times New Roman"/>
          <w:sz w:val="28"/>
          <w:szCs w:val="28"/>
          <w:lang w:eastAsia="ru-RU"/>
        </w:rPr>
      </w:pPr>
      <w:r w:rsidRPr="007D4F4F">
        <w:rPr>
          <w:rFonts w:ascii="Times New Roman" w:eastAsia="Times New Roman" w:hAnsi="Times New Roman" w:cs="Times New Roman"/>
          <w:sz w:val="28"/>
          <w:szCs w:val="28"/>
          <w:lang w:eastAsia="ru-RU"/>
        </w:rPr>
        <w:t>Познакомьтесь с друзьями ребенка, будьте в курсе того, чем они занимаются в свободное время, но не будьте навязчивыми. Проявите интерес к увлечениям своего ребенка, попробуйте вместе найти ему хобби, спортивную секцию или кружок по интересам;</w:t>
      </w:r>
    </w:p>
    <w:p w:rsidR="007D4F4F" w:rsidRPr="007D4F4F" w:rsidRDefault="007D4F4F" w:rsidP="007D4F4F">
      <w:pPr>
        <w:numPr>
          <w:ilvl w:val="0"/>
          <w:numId w:val="1"/>
        </w:numPr>
        <w:shd w:val="clear" w:color="auto" w:fill="FFFFFF"/>
        <w:spacing w:before="375" w:after="0" w:line="240" w:lineRule="auto"/>
        <w:ind w:left="0" w:firstLine="567"/>
        <w:contextualSpacing/>
        <w:jc w:val="both"/>
        <w:textAlignment w:val="top"/>
        <w:rPr>
          <w:rFonts w:ascii="Times New Roman" w:eastAsia="Times New Roman" w:hAnsi="Times New Roman" w:cs="Times New Roman"/>
          <w:sz w:val="28"/>
          <w:szCs w:val="28"/>
          <w:lang w:eastAsia="ru-RU"/>
        </w:rPr>
      </w:pPr>
      <w:r w:rsidRPr="007D4F4F">
        <w:rPr>
          <w:rFonts w:ascii="Times New Roman" w:eastAsia="Times New Roman" w:hAnsi="Times New Roman" w:cs="Times New Roman"/>
          <w:sz w:val="28"/>
          <w:szCs w:val="28"/>
          <w:lang w:eastAsia="ru-RU"/>
        </w:rPr>
        <w:t>Интересуйтесь чем занимается ребенок в интернете, какие сайты и сообщества посещает, какую музыку слушает, какие фильмы смотрит (нет ли в них депрессивной тематики, излишней жестокости, членовредительства, самоубийств);</w:t>
      </w:r>
    </w:p>
    <w:p w:rsidR="007D4F4F" w:rsidRPr="007D4F4F" w:rsidRDefault="007D4F4F" w:rsidP="007D4F4F">
      <w:pPr>
        <w:numPr>
          <w:ilvl w:val="0"/>
          <w:numId w:val="1"/>
        </w:numPr>
        <w:shd w:val="clear" w:color="auto" w:fill="FFFFFF"/>
        <w:spacing w:before="375" w:after="0" w:line="240" w:lineRule="auto"/>
        <w:ind w:left="0" w:firstLine="567"/>
        <w:contextualSpacing/>
        <w:jc w:val="both"/>
        <w:textAlignment w:val="top"/>
        <w:rPr>
          <w:rFonts w:ascii="Times New Roman" w:eastAsia="Times New Roman" w:hAnsi="Times New Roman" w:cs="Times New Roman"/>
          <w:sz w:val="28"/>
          <w:szCs w:val="28"/>
          <w:lang w:eastAsia="ru-RU"/>
        </w:rPr>
      </w:pPr>
      <w:r w:rsidRPr="007D4F4F">
        <w:rPr>
          <w:rFonts w:ascii="Times New Roman" w:eastAsia="Times New Roman" w:hAnsi="Times New Roman" w:cs="Times New Roman"/>
          <w:sz w:val="28"/>
          <w:szCs w:val="28"/>
          <w:lang w:eastAsia="ru-RU"/>
        </w:rPr>
        <w:t xml:space="preserve">Страница ребенка в </w:t>
      </w:r>
      <w:proofErr w:type="spellStart"/>
      <w:r w:rsidRPr="007D4F4F">
        <w:rPr>
          <w:rFonts w:ascii="Times New Roman" w:eastAsia="Times New Roman" w:hAnsi="Times New Roman" w:cs="Times New Roman"/>
          <w:sz w:val="28"/>
          <w:szCs w:val="28"/>
          <w:lang w:eastAsia="ru-RU"/>
        </w:rPr>
        <w:t>соцсетях</w:t>
      </w:r>
      <w:proofErr w:type="spellEnd"/>
      <w:r w:rsidRPr="007D4F4F">
        <w:rPr>
          <w:rFonts w:ascii="Times New Roman" w:eastAsia="Times New Roman" w:hAnsi="Times New Roman" w:cs="Times New Roman"/>
          <w:sz w:val="28"/>
          <w:szCs w:val="28"/>
          <w:lang w:eastAsia="ru-RU"/>
        </w:rPr>
        <w:t xml:space="preserve"> может рассказать о нем многое, изучите ее. Не надо заставлять ребенка показывать вам свою страницу, если доступ на нее </w:t>
      </w:r>
      <w:r w:rsidRPr="007D4F4F">
        <w:rPr>
          <w:rFonts w:ascii="Times New Roman" w:eastAsia="Times New Roman" w:hAnsi="Times New Roman" w:cs="Times New Roman"/>
          <w:sz w:val="28"/>
          <w:szCs w:val="28"/>
          <w:lang w:eastAsia="ru-RU"/>
        </w:rPr>
        <w:lastRenderedPageBreak/>
        <w:t>Вам не ограничен, то изучите ее через свою учетную запись или попросите других близких или родственников показать Вам ее. Обратите внимание на записи на «стене» страницы, фотографии (в том числе содержание текстовых изображений), видеозаписи, музыку, как он себя называет в сети Интернет (псевдоним), в каких сообществах состоит, кто его интернет-друзья;</w:t>
      </w:r>
    </w:p>
    <w:p w:rsidR="007D4F4F" w:rsidRPr="007D4F4F" w:rsidRDefault="007D4F4F" w:rsidP="007D4F4F">
      <w:pPr>
        <w:numPr>
          <w:ilvl w:val="0"/>
          <w:numId w:val="1"/>
        </w:numPr>
        <w:shd w:val="clear" w:color="auto" w:fill="FFFFFF"/>
        <w:spacing w:before="375" w:after="0" w:line="240" w:lineRule="auto"/>
        <w:ind w:left="0" w:firstLine="567"/>
        <w:contextualSpacing/>
        <w:jc w:val="both"/>
        <w:textAlignment w:val="top"/>
        <w:rPr>
          <w:rFonts w:ascii="Times New Roman" w:eastAsia="Times New Roman" w:hAnsi="Times New Roman" w:cs="Times New Roman"/>
          <w:sz w:val="28"/>
          <w:szCs w:val="28"/>
          <w:lang w:eastAsia="ru-RU"/>
        </w:rPr>
      </w:pPr>
      <w:r w:rsidRPr="007D4F4F">
        <w:rPr>
          <w:rFonts w:ascii="Times New Roman" w:eastAsia="Times New Roman" w:hAnsi="Times New Roman" w:cs="Times New Roman"/>
          <w:b/>
          <w:bCs/>
          <w:sz w:val="28"/>
          <w:szCs w:val="28"/>
          <w:lang w:eastAsia="ru-RU"/>
        </w:rPr>
        <w:t>Обратите особое внимание на существенные изменения в поведении ребенка:</w:t>
      </w:r>
    </w:p>
    <w:p w:rsidR="007D4F4F" w:rsidRPr="007D4F4F" w:rsidRDefault="007D4F4F" w:rsidP="007D4F4F">
      <w:pPr>
        <w:shd w:val="clear" w:color="auto" w:fill="FFFFFF"/>
        <w:spacing w:after="375" w:line="240" w:lineRule="auto"/>
        <w:ind w:firstLine="567"/>
        <w:contextualSpacing/>
        <w:jc w:val="both"/>
        <w:rPr>
          <w:rFonts w:ascii="Times New Roman" w:eastAsia="Times New Roman" w:hAnsi="Times New Roman" w:cs="Times New Roman"/>
          <w:sz w:val="28"/>
          <w:szCs w:val="28"/>
          <w:lang w:eastAsia="ru-RU"/>
        </w:rPr>
      </w:pPr>
      <w:r w:rsidRPr="007D4F4F">
        <w:rPr>
          <w:rFonts w:ascii="Times New Roman" w:eastAsia="Times New Roman" w:hAnsi="Times New Roman" w:cs="Times New Roman"/>
          <w:sz w:val="28"/>
          <w:szCs w:val="28"/>
          <w:lang w:eastAsia="ru-RU"/>
        </w:rPr>
        <w:t>- изменение аппетита;</w:t>
      </w:r>
    </w:p>
    <w:p w:rsidR="007D4F4F" w:rsidRPr="007D4F4F" w:rsidRDefault="007D4F4F" w:rsidP="007D4F4F">
      <w:pPr>
        <w:shd w:val="clear" w:color="auto" w:fill="FFFFFF"/>
        <w:spacing w:after="375" w:line="240" w:lineRule="auto"/>
        <w:ind w:firstLine="567"/>
        <w:contextualSpacing/>
        <w:jc w:val="both"/>
        <w:rPr>
          <w:rFonts w:ascii="Times New Roman" w:eastAsia="Times New Roman" w:hAnsi="Times New Roman" w:cs="Times New Roman"/>
          <w:sz w:val="28"/>
          <w:szCs w:val="28"/>
          <w:lang w:eastAsia="ru-RU"/>
        </w:rPr>
      </w:pPr>
      <w:r w:rsidRPr="007D4F4F">
        <w:rPr>
          <w:rFonts w:ascii="Times New Roman" w:eastAsia="Times New Roman" w:hAnsi="Times New Roman" w:cs="Times New Roman"/>
          <w:sz w:val="28"/>
          <w:szCs w:val="28"/>
          <w:lang w:eastAsia="ru-RU"/>
        </w:rPr>
        <w:t>- изменение режима сна;</w:t>
      </w:r>
    </w:p>
    <w:p w:rsidR="007D4F4F" w:rsidRPr="007D4F4F" w:rsidRDefault="007D4F4F" w:rsidP="007D4F4F">
      <w:pPr>
        <w:shd w:val="clear" w:color="auto" w:fill="FFFFFF"/>
        <w:spacing w:after="375" w:line="240" w:lineRule="auto"/>
        <w:ind w:firstLine="567"/>
        <w:contextualSpacing/>
        <w:jc w:val="both"/>
        <w:rPr>
          <w:rFonts w:ascii="Times New Roman" w:eastAsia="Times New Roman" w:hAnsi="Times New Roman" w:cs="Times New Roman"/>
          <w:sz w:val="28"/>
          <w:szCs w:val="28"/>
          <w:lang w:eastAsia="ru-RU"/>
        </w:rPr>
      </w:pPr>
      <w:r w:rsidRPr="007D4F4F">
        <w:rPr>
          <w:rFonts w:ascii="Times New Roman" w:eastAsia="Times New Roman" w:hAnsi="Times New Roman" w:cs="Times New Roman"/>
          <w:sz w:val="28"/>
          <w:szCs w:val="28"/>
          <w:lang w:eastAsia="ru-RU"/>
        </w:rPr>
        <w:t>- изменение внешности, появление на теле шрамов, следов членовредительства;</w:t>
      </w:r>
    </w:p>
    <w:p w:rsidR="007D4F4F" w:rsidRPr="007D4F4F" w:rsidRDefault="007D4F4F" w:rsidP="007D4F4F">
      <w:pPr>
        <w:shd w:val="clear" w:color="auto" w:fill="FFFFFF"/>
        <w:spacing w:after="375" w:line="240" w:lineRule="auto"/>
        <w:ind w:firstLine="567"/>
        <w:contextualSpacing/>
        <w:jc w:val="both"/>
        <w:rPr>
          <w:rFonts w:ascii="Times New Roman" w:eastAsia="Times New Roman" w:hAnsi="Times New Roman" w:cs="Times New Roman"/>
          <w:sz w:val="28"/>
          <w:szCs w:val="28"/>
          <w:lang w:eastAsia="ru-RU"/>
        </w:rPr>
      </w:pPr>
      <w:r w:rsidRPr="007D4F4F">
        <w:rPr>
          <w:rFonts w:ascii="Times New Roman" w:eastAsia="Times New Roman" w:hAnsi="Times New Roman" w:cs="Times New Roman"/>
          <w:sz w:val="28"/>
          <w:szCs w:val="28"/>
          <w:lang w:eastAsia="ru-RU"/>
        </w:rPr>
        <w:t>- резкие перемены настроения;</w:t>
      </w:r>
    </w:p>
    <w:p w:rsidR="007D4F4F" w:rsidRPr="007D4F4F" w:rsidRDefault="007D4F4F" w:rsidP="007D4F4F">
      <w:pPr>
        <w:shd w:val="clear" w:color="auto" w:fill="FFFFFF"/>
        <w:spacing w:after="375" w:line="240" w:lineRule="auto"/>
        <w:ind w:firstLine="567"/>
        <w:contextualSpacing/>
        <w:jc w:val="both"/>
        <w:rPr>
          <w:rFonts w:ascii="Times New Roman" w:eastAsia="Times New Roman" w:hAnsi="Times New Roman" w:cs="Times New Roman"/>
          <w:sz w:val="28"/>
          <w:szCs w:val="28"/>
          <w:lang w:eastAsia="ru-RU"/>
        </w:rPr>
      </w:pPr>
      <w:r w:rsidRPr="007D4F4F">
        <w:rPr>
          <w:rFonts w:ascii="Times New Roman" w:eastAsia="Times New Roman" w:hAnsi="Times New Roman" w:cs="Times New Roman"/>
          <w:sz w:val="28"/>
          <w:szCs w:val="28"/>
          <w:lang w:eastAsia="ru-RU"/>
        </w:rPr>
        <w:t>- замкнутость (не общается с одноклассниками и другими друзьями), раздражительность, подавленное настроение;</w:t>
      </w:r>
    </w:p>
    <w:p w:rsidR="007D4F4F" w:rsidRPr="007D4F4F" w:rsidRDefault="007D4F4F" w:rsidP="007D4F4F">
      <w:pPr>
        <w:shd w:val="clear" w:color="auto" w:fill="FFFFFF"/>
        <w:spacing w:after="375" w:line="240" w:lineRule="auto"/>
        <w:ind w:firstLine="567"/>
        <w:contextualSpacing/>
        <w:jc w:val="both"/>
        <w:rPr>
          <w:rFonts w:ascii="Times New Roman" w:eastAsia="Times New Roman" w:hAnsi="Times New Roman" w:cs="Times New Roman"/>
          <w:sz w:val="28"/>
          <w:szCs w:val="28"/>
          <w:lang w:eastAsia="ru-RU"/>
        </w:rPr>
      </w:pPr>
      <w:r w:rsidRPr="007D4F4F">
        <w:rPr>
          <w:rFonts w:ascii="Times New Roman" w:eastAsia="Times New Roman" w:hAnsi="Times New Roman" w:cs="Times New Roman"/>
          <w:sz w:val="28"/>
          <w:szCs w:val="28"/>
          <w:lang w:eastAsia="ru-RU"/>
        </w:rPr>
        <w:t xml:space="preserve">- ограничение доступа на страницы в </w:t>
      </w:r>
      <w:proofErr w:type="spellStart"/>
      <w:r w:rsidRPr="007D4F4F">
        <w:rPr>
          <w:rFonts w:ascii="Times New Roman" w:eastAsia="Times New Roman" w:hAnsi="Times New Roman" w:cs="Times New Roman"/>
          <w:sz w:val="28"/>
          <w:szCs w:val="28"/>
          <w:lang w:eastAsia="ru-RU"/>
        </w:rPr>
        <w:t>соцсетях</w:t>
      </w:r>
      <w:proofErr w:type="spellEnd"/>
      <w:r w:rsidRPr="007D4F4F">
        <w:rPr>
          <w:rFonts w:ascii="Times New Roman" w:eastAsia="Times New Roman" w:hAnsi="Times New Roman" w:cs="Times New Roman"/>
          <w:sz w:val="28"/>
          <w:szCs w:val="28"/>
          <w:lang w:eastAsia="ru-RU"/>
        </w:rPr>
        <w:t xml:space="preserve"> и другие способы повышенной приватности в Интернете (прячет телефон, полностью ограничивает доступ к компьютеру или другому домашнему электронному устройству);</w:t>
      </w:r>
    </w:p>
    <w:p w:rsidR="007D4F4F" w:rsidRPr="007D4F4F" w:rsidRDefault="007D4F4F" w:rsidP="007D4F4F">
      <w:pPr>
        <w:shd w:val="clear" w:color="auto" w:fill="FFFFFF"/>
        <w:spacing w:after="375" w:line="240" w:lineRule="auto"/>
        <w:ind w:firstLine="567"/>
        <w:contextualSpacing/>
        <w:jc w:val="both"/>
        <w:rPr>
          <w:rFonts w:ascii="Times New Roman" w:eastAsia="Times New Roman" w:hAnsi="Times New Roman" w:cs="Times New Roman"/>
          <w:sz w:val="28"/>
          <w:szCs w:val="28"/>
          <w:lang w:eastAsia="ru-RU"/>
        </w:rPr>
      </w:pPr>
      <w:r w:rsidRPr="007D4F4F">
        <w:rPr>
          <w:rFonts w:ascii="Times New Roman" w:eastAsia="Times New Roman" w:hAnsi="Times New Roman" w:cs="Times New Roman"/>
          <w:sz w:val="28"/>
          <w:szCs w:val="28"/>
          <w:lang w:eastAsia="ru-RU"/>
        </w:rPr>
        <w:t>- рассуждает о смерти либо косвенно намекает о своем суицидальном намерении.</w:t>
      </w:r>
    </w:p>
    <w:p w:rsidR="007D4F4F" w:rsidRPr="007D4F4F" w:rsidRDefault="007D4F4F" w:rsidP="007D4F4F">
      <w:pPr>
        <w:shd w:val="clear" w:color="auto" w:fill="FFFFFF"/>
        <w:spacing w:after="375" w:line="240" w:lineRule="auto"/>
        <w:ind w:firstLine="567"/>
        <w:contextualSpacing/>
        <w:jc w:val="both"/>
        <w:rPr>
          <w:rFonts w:ascii="Times New Roman" w:eastAsia="Times New Roman" w:hAnsi="Times New Roman" w:cs="Times New Roman"/>
          <w:sz w:val="28"/>
          <w:szCs w:val="28"/>
          <w:lang w:eastAsia="ru-RU"/>
        </w:rPr>
      </w:pPr>
      <w:r w:rsidRPr="007D4F4F">
        <w:rPr>
          <w:rFonts w:ascii="Times New Roman" w:eastAsia="Times New Roman" w:hAnsi="Times New Roman" w:cs="Times New Roman"/>
          <w:b/>
          <w:bCs/>
          <w:sz w:val="28"/>
          <w:szCs w:val="28"/>
          <w:lang w:eastAsia="ru-RU"/>
        </w:rPr>
        <w:t>Крайне не рекомендуется!</w:t>
      </w:r>
    </w:p>
    <w:p w:rsidR="007D4F4F" w:rsidRPr="007D4F4F" w:rsidRDefault="007D4F4F" w:rsidP="007D4F4F">
      <w:pPr>
        <w:numPr>
          <w:ilvl w:val="0"/>
          <w:numId w:val="2"/>
        </w:numPr>
        <w:shd w:val="clear" w:color="auto" w:fill="FFFFFF"/>
        <w:spacing w:after="0" w:line="240" w:lineRule="auto"/>
        <w:ind w:left="0" w:firstLine="567"/>
        <w:contextualSpacing/>
        <w:jc w:val="both"/>
        <w:textAlignment w:val="top"/>
        <w:rPr>
          <w:rFonts w:ascii="Times New Roman" w:eastAsia="Times New Roman" w:hAnsi="Times New Roman" w:cs="Times New Roman"/>
          <w:sz w:val="28"/>
          <w:szCs w:val="28"/>
          <w:lang w:eastAsia="ru-RU"/>
        </w:rPr>
      </w:pPr>
      <w:r w:rsidRPr="007D4F4F">
        <w:rPr>
          <w:rFonts w:ascii="Times New Roman" w:eastAsia="Times New Roman" w:hAnsi="Times New Roman" w:cs="Times New Roman"/>
          <w:sz w:val="28"/>
          <w:szCs w:val="28"/>
          <w:lang w:eastAsia="ru-RU"/>
        </w:rPr>
        <w:t>без необходимости (если ребенок сам не проявляет интерес) вести разговоры о суициде с ребенком, в том числе приводить наглядные примеры, в случае необходимости такого разговора, посоветуйтесь со специалистом (психологом, психотерапевтом, суицидологом, психиатром) или побеседуйте с ним вместе с ребенком;</w:t>
      </w:r>
    </w:p>
    <w:p w:rsidR="007D4F4F" w:rsidRPr="007D4F4F" w:rsidRDefault="007D4F4F" w:rsidP="007D4F4F">
      <w:pPr>
        <w:numPr>
          <w:ilvl w:val="0"/>
          <w:numId w:val="2"/>
        </w:numPr>
        <w:shd w:val="clear" w:color="auto" w:fill="FFFFFF"/>
        <w:spacing w:before="375" w:after="0" w:line="240" w:lineRule="auto"/>
        <w:ind w:left="0" w:firstLine="567"/>
        <w:contextualSpacing/>
        <w:jc w:val="both"/>
        <w:textAlignment w:val="top"/>
        <w:rPr>
          <w:rFonts w:ascii="Times New Roman" w:eastAsia="Times New Roman" w:hAnsi="Times New Roman" w:cs="Times New Roman"/>
          <w:sz w:val="28"/>
          <w:szCs w:val="28"/>
          <w:lang w:eastAsia="ru-RU"/>
        </w:rPr>
      </w:pPr>
      <w:r w:rsidRPr="007D4F4F">
        <w:rPr>
          <w:rFonts w:ascii="Times New Roman" w:eastAsia="Times New Roman" w:hAnsi="Times New Roman" w:cs="Times New Roman"/>
          <w:sz w:val="28"/>
          <w:szCs w:val="28"/>
          <w:lang w:eastAsia="ru-RU"/>
        </w:rPr>
        <w:t>относиться несерьезно к проблеме или переживаниям ребенка, говорить, что по сравнению со «взрослыми» проблемами - это пустяк;</w:t>
      </w:r>
    </w:p>
    <w:p w:rsidR="007D4F4F" w:rsidRPr="007D4F4F" w:rsidRDefault="007D4F4F" w:rsidP="007D4F4F">
      <w:pPr>
        <w:numPr>
          <w:ilvl w:val="0"/>
          <w:numId w:val="2"/>
        </w:numPr>
        <w:shd w:val="clear" w:color="auto" w:fill="FFFFFF"/>
        <w:spacing w:before="375" w:after="0" w:line="240" w:lineRule="auto"/>
        <w:ind w:left="0" w:firstLine="567"/>
        <w:contextualSpacing/>
        <w:jc w:val="both"/>
        <w:textAlignment w:val="top"/>
        <w:rPr>
          <w:rFonts w:ascii="Times New Roman" w:eastAsia="Times New Roman" w:hAnsi="Times New Roman" w:cs="Times New Roman"/>
          <w:sz w:val="28"/>
          <w:szCs w:val="28"/>
          <w:lang w:eastAsia="ru-RU"/>
        </w:rPr>
      </w:pPr>
      <w:r w:rsidRPr="007D4F4F">
        <w:rPr>
          <w:rFonts w:ascii="Times New Roman" w:eastAsia="Times New Roman" w:hAnsi="Times New Roman" w:cs="Times New Roman"/>
          <w:sz w:val="28"/>
          <w:szCs w:val="28"/>
          <w:lang w:eastAsia="ru-RU"/>
        </w:rPr>
        <w:t>кричать на ребенка, угрожать наказанием если Вам стало известно, что ребенок состоит в «группах смерти», любой конфликт в такой ситуации может подтолкнуть ребенка к совершению задуманного.</w:t>
      </w:r>
    </w:p>
    <w:p w:rsidR="007D4F4F" w:rsidRPr="007D4F4F" w:rsidRDefault="007D4F4F" w:rsidP="007D4F4F">
      <w:pPr>
        <w:shd w:val="clear" w:color="auto" w:fill="FFFFFF"/>
        <w:spacing w:after="375" w:line="240" w:lineRule="auto"/>
        <w:ind w:firstLine="567"/>
        <w:contextualSpacing/>
        <w:jc w:val="both"/>
        <w:rPr>
          <w:rFonts w:ascii="Times New Roman" w:eastAsia="Times New Roman" w:hAnsi="Times New Roman" w:cs="Times New Roman"/>
          <w:sz w:val="28"/>
          <w:szCs w:val="28"/>
          <w:lang w:eastAsia="ru-RU"/>
        </w:rPr>
      </w:pPr>
      <w:r w:rsidRPr="007D4F4F">
        <w:rPr>
          <w:rFonts w:ascii="Times New Roman" w:eastAsia="Times New Roman" w:hAnsi="Times New Roman" w:cs="Times New Roman"/>
          <w:b/>
          <w:bCs/>
          <w:sz w:val="28"/>
          <w:szCs w:val="28"/>
          <w:lang w:eastAsia="ru-RU"/>
        </w:rPr>
        <w:t>ПОМНИТЕ!</w:t>
      </w:r>
      <w:r w:rsidRPr="007D4F4F">
        <w:rPr>
          <w:rFonts w:ascii="Times New Roman" w:eastAsia="Times New Roman" w:hAnsi="Times New Roman" w:cs="Times New Roman"/>
          <w:sz w:val="28"/>
          <w:szCs w:val="28"/>
          <w:lang w:eastAsia="ru-RU"/>
        </w:rPr>
        <w:t> </w:t>
      </w:r>
    </w:p>
    <w:p w:rsidR="007D4F4F" w:rsidRPr="007D4F4F" w:rsidRDefault="007D4F4F" w:rsidP="007D4F4F">
      <w:pPr>
        <w:numPr>
          <w:ilvl w:val="0"/>
          <w:numId w:val="3"/>
        </w:numPr>
        <w:shd w:val="clear" w:color="auto" w:fill="FFFFFF"/>
        <w:spacing w:after="0" w:line="240" w:lineRule="auto"/>
        <w:ind w:left="0" w:firstLine="567"/>
        <w:contextualSpacing/>
        <w:jc w:val="both"/>
        <w:textAlignment w:val="top"/>
        <w:rPr>
          <w:rFonts w:ascii="Times New Roman" w:eastAsia="Times New Roman" w:hAnsi="Times New Roman" w:cs="Times New Roman"/>
          <w:sz w:val="28"/>
          <w:szCs w:val="28"/>
          <w:lang w:eastAsia="ru-RU"/>
        </w:rPr>
      </w:pPr>
      <w:r w:rsidRPr="007D4F4F">
        <w:rPr>
          <w:rFonts w:ascii="Times New Roman" w:eastAsia="Times New Roman" w:hAnsi="Times New Roman" w:cs="Times New Roman"/>
          <w:sz w:val="28"/>
          <w:szCs w:val="28"/>
          <w:lang w:eastAsia="ru-RU"/>
        </w:rPr>
        <w:t>Подростки остро переживают даже незначительные для взрослого человека проблемы и из-за недостатка жизненного опыта и особенностей характера не видят иного решения проблемы, как совершения суицида.</w:t>
      </w:r>
    </w:p>
    <w:p w:rsidR="007D4F4F" w:rsidRPr="007D4F4F" w:rsidRDefault="007D4F4F" w:rsidP="007D4F4F">
      <w:pPr>
        <w:numPr>
          <w:ilvl w:val="0"/>
          <w:numId w:val="3"/>
        </w:numPr>
        <w:shd w:val="clear" w:color="auto" w:fill="FFFFFF"/>
        <w:spacing w:before="375" w:after="0" w:line="240" w:lineRule="auto"/>
        <w:ind w:left="0" w:firstLine="567"/>
        <w:contextualSpacing/>
        <w:jc w:val="both"/>
        <w:textAlignment w:val="top"/>
        <w:rPr>
          <w:rFonts w:ascii="Times New Roman" w:eastAsia="Times New Roman" w:hAnsi="Times New Roman" w:cs="Times New Roman"/>
          <w:sz w:val="28"/>
          <w:szCs w:val="28"/>
          <w:lang w:eastAsia="ru-RU"/>
        </w:rPr>
      </w:pPr>
      <w:r w:rsidRPr="007D4F4F">
        <w:rPr>
          <w:rFonts w:ascii="Times New Roman" w:eastAsia="Times New Roman" w:hAnsi="Times New Roman" w:cs="Times New Roman"/>
          <w:sz w:val="28"/>
          <w:szCs w:val="28"/>
          <w:lang w:eastAsia="ru-RU"/>
        </w:rPr>
        <w:t>Человек не решается на самоубийство внезапно, не из-за какой-либо одной причины человек решает лишить себя жизни, к этому приводит совокупность факторов, которая в итоге и толкает человека на единственный, на его взгляд, верный шаг.</w:t>
      </w:r>
    </w:p>
    <w:p w:rsidR="004D77BC" w:rsidRPr="007D4F4F" w:rsidRDefault="004D77BC" w:rsidP="007D4F4F">
      <w:pPr>
        <w:spacing w:line="240" w:lineRule="auto"/>
        <w:ind w:firstLine="567"/>
        <w:contextualSpacing/>
        <w:rPr>
          <w:rFonts w:ascii="Times New Roman" w:hAnsi="Times New Roman" w:cs="Times New Roman"/>
          <w:sz w:val="28"/>
          <w:szCs w:val="28"/>
        </w:rPr>
      </w:pPr>
    </w:p>
    <w:sectPr w:rsidR="004D77BC" w:rsidRPr="007D4F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4744D"/>
    <w:multiLevelType w:val="multilevel"/>
    <w:tmpl w:val="038ED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C4129"/>
    <w:multiLevelType w:val="multilevel"/>
    <w:tmpl w:val="08BC8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3A298D"/>
    <w:multiLevelType w:val="multilevel"/>
    <w:tmpl w:val="68F87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748"/>
    <w:rsid w:val="004D77BC"/>
    <w:rsid w:val="00766361"/>
    <w:rsid w:val="007D4F4F"/>
    <w:rsid w:val="00A81A3A"/>
    <w:rsid w:val="00B62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02AEF-27F2-48E2-849C-40B01EE6F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D4F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4F4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D4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4F4F"/>
    <w:rPr>
      <w:b/>
      <w:bCs/>
    </w:rPr>
  </w:style>
  <w:style w:type="character" w:styleId="a5">
    <w:name w:val="Hyperlink"/>
    <w:basedOn w:val="a0"/>
    <w:uiPriority w:val="99"/>
    <w:semiHidden/>
    <w:unhideWhenUsed/>
    <w:rsid w:val="007D4F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332216">
      <w:bodyDiv w:val="1"/>
      <w:marLeft w:val="0"/>
      <w:marRight w:val="0"/>
      <w:marTop w:val="0"/>
      <w:marBottom w:val="0"/>
      <w:divBdr>
        <w:top w:val="none" w:sz="0" w:space="0" w:color="auto"/>
        <w:left w:val="none" w:sz="0" w:space="0" w:color="auto"/>
        <w:bottom w:val="none" w:sz="0" w:space="0" w:color="auto"/>
        <w:right w:val="none" w:sz="0" w:space="0" w:color="auto"/>
      </w:divBdr>
      <w:divsChild>
        <w:div w:id="2139492255">
          <w:marLeft w:val="0"/>
          <w:marRight w:val="0"/>
          <w:marTop w:val="0"/>
          <w:marBottom w:val="600"/>
          <w:divBdr>
            <w:top w:val="none" w:sz="0" w:space="0" w:color="auto"/>
            <w:left w:val="none" w:sz="0" w:space="0" w:color="auto"/>
            <w:bottom w:val="none" w:sz="0" w:space="0" w:color="auto"/>
            <w:right w:val="none" w:sz="0" w:space="0" w:color="auto"/>
          </w:divBdr>
        </w:div>
        <w:div w:id="969362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kpc.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1083</Words>
  <Characters>6176</Characters>
  <Application>Microsoft Office Word</Application>
  <DocSecurity>0</DocSecurity>
  <Lines>51</Lines>
  <Paragraphs>14</Paragraphs>
  <ScaleCrop>false</ScaleCrop>
  <Company/>
  <LinksUpToDate>false</LinksUpToDate>
  <CharactersWithSpaces>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Хабибуллина Лира Дмитриевна</dc:creator>
  <cp:keywords/>
  <dc:description/>
  <cp:lastModifiedBy>Хабибуллина Лира Дмитриевна</cp:lastModifiedBy>
  <cp:revision>3</cp:revision>
  <dcterms:created xsi:type="dcterms:W3CDTF">2021-03-09T11:36:00Z</dcterms:created>
  <dcterms:modified xsi:type="dcterms:W3CDTF">2021-03-09T11:39:00Z</dcterms:modified>
</cp:coreProperties>
</file>